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75" w:rsidRDefault="00E66375" w:rsidP="00E663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2018-жылдын 31-декабрындагы № 32-чуа буйругу менен бекитилген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КР КЧ 20-02:2018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“Жер титирөөгө туруктуу курулуш. Долбоорлоо ченемдери” курулуш ченемдерин бекитүү жөнүндө” буйругуна өзгөртүүлөрдү киргизүү жөнүндө” буйругунун долбооруна </w:t>
      </w:r>
    </w:p>
    <w:p w:rsidR="00E66375" w:rsidRDefault="00E66375" w:rsidP="00E6637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0E49A4" w:rsidRDefault="000E49A4" w:rsidP="00277D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66375" w:rsidRPr="00745D5C" w:rsidRDefault="00E66375" w:rsidP="00277D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y-KG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00"/>
      </w:tblPr>
      <w:tblGrid>
        <w:gridCol w:w="7655"/>
        <w:gridCol w:w="7655"/>
      </w:tblGrid>
      <w:tr w:rsidR="000E49A4" w:rsidRPr="00745D5C" w:rsidTr="001065CA">
        <w:trPr>
          <w:trHeight w:val="20"/>
          <w:tblHeader/>
        </w:trPr>
        <w:tc>
          <w:tcPr>
            <w:tcW w:w="7655" w:type="dxa"/>
            <w:shd w:val="clear" w:color="auto" w:fill="auto"/>
          </w:tcPr>
          <w:p w:rsidR="000E49A4" w:rsidRPr="00277DFC" w:rsidRDefault="00C84B53" w:rsidP="003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ky-KG"/>
              </w:rPr>
              <w:t>И</w:t>
            </w:r>
            <w:r w:rsidR="000E49A4" w:rsidRPr="00745D5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ky-KG"/>
              </w:rPr>
              <w:t>штеп жаткан редакциясы</w:t>
            </w:r>
          </w:p>
        </w:tc>
        <w:tc>
          <w:tcPr>
            <w:tcW w:w="7655" w:type="dxa"/>
            <w:shd w:val="clear" w:color="auto" w:fill="auto"/>
          </w:tcPr>
          <w:p w:rsidR="000E49A4" w:rsidRPr="00745D5C" w:rsidRDefault="000E49A4" w:rsidP="003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745D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val="ky-KG"/>
              </w:rPr>
              <w:t xml:space="preserve">Сунушталган </w:t>
            </w:r>
            <w:r w:rsidRPr="00745D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редакция</w:t>
            </w:r>
          </w:p>
        </w:tc>
      </w:tr>
      <w:tr w:rsidR="000E49A4" w:rsidRPr="00E66375" w:rsidTr="001065CA">
        <w:trPr>
          <w:trHeight w:val="20"/>
        </w:trPr>
        <w:tc>
          <w:tcPr>
            <w:tcW w:w="7655" w:type="dxa"/>
            <w:shd w:val="clear" w:color="auto" w:fill="auto"/>
          </w:tcPr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3. </w:t>
            </w:r>
            <w:r w:rsidRPr="002D13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>2021-жылдын 1-мартынан тартып</w:t>
            </w: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күчүн жоготту деп таанылсын:</w:t>
            </w:r>
          </w:p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КР КЧжЭ 20-02:2009 “Жер титирөөгө туруктуу курулуш. Долбоорлоо ченемдери”;</w:t>
            </w:r>
          </w:p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КР КЧжЭ 2.01.01-93 «Бишкек шаарынын аймактарында сейсмикалык кичи райондорго бөлүштүрүүнү жана жер кыртыштык-геологиялык шарттарды эске алуу менен куруу</w:t>
            </w:r>
            <w:r w:rsidRPr="001065CA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val="ky-KG"/>
              </w:rPr>
              <w:t>»;</w:t>
            </w:r>
          </w:p>
          <w:p w:rsidR="000E49A4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Кыргыз Республикасынын аймагында 1974-2012-жылдар аралыгында Мамкурулуш тарабынан бекитилип, иштеп келген сейсмо-кичи райондоштуруу жана сейсмо-райондорго бөлүштүрүү (алардын ичинде кылдаттык сейсмо-райондоштуруу жана күтүлүүчү жер титирөөлөрдүн баштапкы баллдары көрсөтүлгөн калктуу пункттардын тизмеси) карталары.</w:t>
            </w:r>
          </w:p>
        </w:tc>
        <w:tc>
          <w:tcPr>
            <w:tcW w:w="7655" w:type="dxa"/>
            <w:shd w:val="clear" w:color="auto" w:fill="auto"/>
          </w:tcPr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3. </w:t>
            </w:r>
            <w:r w:rsidR="002D13EE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>2022</w:t>
            </w:r>
            <w:r w:rsidRPr="001065CA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>-жылдын 1-мартынан тартып</w:t>
            </w: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 xml:space="preserve"> күчүн жоготту деп таанылсын:</w:t>
            </w:r>
          </w:p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КР КЧжЭ 20-02:2009 “Жер титирөөгө туруктуу курулуш. Долбоорлоо ченемдери”;</w:t>
            </w:r>
          </w:p>
          <w:p w:rsidR="001065CA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КР КЧжЭ 2.01.01-93 «Бишкек шаарынын аймактарында сейсмикалык кичи райондорго бөлүштүрүүнү жана жер кыртыштык-геологиялык шарттарды эске алуу менен куруу</w:t>
            </w:r>
            <w:r w:rsidRPr="001065CA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  <w:lang w:val="ky-KG"/>
              </w:rPr>
              <w:t>»;</w:t>
            </w:r>
          </w:p>
          <w:p w:rsidR="000E49A4" w:rsidRPr="001065CA" w:rsidRDefault="001065CA" w:rsidP="001065CA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  <w:r w:rsidRPr="001065C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  <w:t>- Кыргыз Республикасынын аймагында 1974-2012-жылдар аралыгында Мамкурулуш тарабынан бекитилип, иштеп келген сейсмо-кичи райондоштуруу жана сейсмо-райондорго бөлүштүрүү (алардын ичинде кылдаттык сейсмо-райондоштуруу жана күтүлүүчү жер титирөөлөрдүн баштапкы баллдары көрсөтүлгөн калктуу пункттардын тизмеси) карталары.</w:t>
            </w:r>
          </w:p>
        </w:tc>
      </w:tr>
    </w:tbl>
    <w:p w:rsidR="00440C55" w:rsidRDefault="00440C55" w:rsidP="00106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4B53" w:rsidRDefault="00C84B53" w:rsidP="0099074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84B53" w:rsidRPr="002C219B" w:rsidRDefault="00C84B53" w:rsidP="00C84B53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01F9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 w:rsidR="007C1E5F">
        <w:rPr>
          <w:rFonts w:ascii="Times New Roman" w:hAnsi="Times New Roman" w:cs="Times New Roman"/>
          <w:b/>
          <w:sz w:val="28"/>
          <w:szCs w:val="28"/>
        </w:rPr>
        <w:tab/>
      </w:r>
      <w:r w:rsidRPr="005B01F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А.Ж. Сыдыков </w:t>
      </w:r>
    </w:p>
    <w:sectPr w:rsidR="00C84B53" w:rsidRPr="002C219B" w:rsidSect="00745D5C">
      <w:footerReference w:type="default" r:id="rId8"/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DC1" w:rsidRDefault="00143DC1" w:rsidP="00B342B4">
      <w:pPr>
        <w:spacing w:after="0" w:line="240" w:lineRule="auto"/>
      </w:pPr>
      <w:r>
        <w:separator/>
      </w:r>
    </w:p>
  </w:endnote>
  <w:endnote w:type="continuationSeparator" w:id="1">
    <w:p w:rsidR="00143DC1" w:rsidRDefault="00143DC1" w:rsidP="00B34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D36" w:rsidRPr="00277DFC" w:rsidRDefault="00BB3723" w:rsidP="00277D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708"/>
      <w:jc w:val="right"/>
      <w:rPr>
        <w:color w:val="000000"/>
      </w:rPr>
    </w:pPr>
    <w:r>
      <w:rPr>
        <w:color w:val="000000"/>
      </w:rPr>
      <w:fldChar w:fldCharType="begin"/>
    </w:r>
    <w:r w:rsidR="002A7D36">
      <w:rPr>
        <w:color w:val="000000"/>
      </w:rPr>
      <w:instrText>PAGE</w:instrText>
    </w:r>
    <w:r>
      <w:rPr>
        <w:color w:val="000000"/>
      </w:rPr>
      <w:fldChar w:fldCharType="separate"/>
    </w:r>
    <w:r w:rsidR="00143DC1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DC1" w:rsidRDefault="00143DC1" w:rsidP="00B342B4">
      <w:pPr>
        <w:spacing w:after="0" w:line="240" w:lineRule="auto"/>
      </w:pPr>
      <w:r>
        <w:separator/>
      </w:r>
    </w:p>
  </w:footnote>
  <w:footnote w:type="continuationSeparator" w:id="1">
    <w:p w:rsidR="00143DC1" w:rsidRDefault="00143DC1" w:rsidP="00B34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81A22"/>
    <w:multiLevelType w:val="hybridMultilevel"/>
    <w:tmpl w:val="4F84FF12"/>
    <w:lvl w:ilvl="0" w:tplc="2D6CF562">
      <w:start w:val="9"/>
      <w:numFmt w:val="bullet"/>
      <w:lvlText w:val="-"/>
      <w:lvlJc w:val="left"/>
      <w:pPr>
        <w:ind w:left="394" w:hanging="360"/>
      </w:pPr>
      <w:rPr>
        <w:rFonts w:ascii="Times New Roman" w:eastAsia="Times New Roman,Bold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5AA10BEB"/>
    <w:multiLevelType w:val="hybridMultilevel"/>
    <w:tmpl w:val="B9F43744"/>
    <w:lvl w:ilvl="0" w:tplc="94BECED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D2D8D"/>
    <w:multiLevelType w:val="hybridMultilevel"/>
    <w:tmpl w:val="54F48732"/>
    <w:lvl w:ilvl="0" w:tplc="21AE604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,Bold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0E49A4"/>
    <w:rsid w:val="0000282A"/>
    <w:rsid w:val="00025403"/>
    <w:rsid w:val="000317B7"/>
    <w:rsid w:val="0006058B"/>
    <w:rsid w:val="00062667"/>
    <w:rsid w:val="00076F21"/>
    <w:rsid w:val="00093BA3"/>
    <w:rsid w:val="000E3F18"/>
    <w:rsid w:val="000E49A4"/>
    <w:rsid w:val="000E747B"/>
    <w:rsid w:val="000F02C3"/>
    <w:rsid w:val="001065CA"/>
    <w:rsid w:val="00115057"/>
    <w:rsid w:val="00143DC1"/>
    <w:rsid w:val="00145DB5"/>
    <w:rsid w:val="001627DF"/>
    <w:rsid w:val="00177DE3"/>
    <w:rsid w:val="001B1DF5"/>
    <w:rsid w:val="001B7650"/>
    <w:rsid w:val="001C63D1"/>
    <w:rsid w:val="001D7093"/>
    <w:rsid w:val="00217227"/>
    <w:rsid w:val="00232F7D"/>
    <w:rsid w:val="0026068E"/>
    <w:rsid w:val="00263BB8"/>
    <w:rsid w:val="00274D43"/>
    <w:rsid w:val="00277DFC"/>
    <w:rsid w:val="00287AFB"/>
    <w:rsid w:val="002A7D36"/>
    <w:rsid w:val="002C37C0"/>
    <w:rsid w:val="002D13EE"/>
    <w:rsid w:val="002D2587"/>
    <w:rsid w:val="002E174C"/>
    <w:rsid w:val="00353843"/>
    <w:rsid w:val="00361D68"/>
    <w:rsid w:val="00367459"/>
    <w:rsid w:val="003861AE"/>
    <w:rsid w:val="00387F1A"/>
    <w:rsid w:val="003A37D3"/>
    <w:rsid w:val="003A7B45"/>
    <w:rsid w:val="003F449B"/>
    <w:rsid w:val="003F6E2A"/>
    <w:rsid w:val="00405364"/>
    <w:rsid w:val="00405D9D"/>
    <w:rsid w:val="00433BB8"/>
    <w:rsid w:val="00440C55"/>
    <w:rsid w:val="004412E9"/>
    <w:rsid w:val="00471B40"/>
    <w:rsid w:val="00486992"/>
    <w:rsid w:val="00496EA5"/>
    <w:rsid w:val="004D3F14"/>
    <w:rsid w:val="004D53F9"/>
    <w:rsid w:val="005013CE"/>
    <w:rsid w:val="005278C4"/>
    <w:rsid w:val="00547712"/>
    <w:rsid w:val="005759FD"/>
    <w:rsid w:val="00581847"/>
    <w:rsid w:val="005A768D"/>
    <w:rsid w:val="005B1EC4"/>
    <w:rsid w:val="005D188E"/>
    <w:rsid w:val="00605E8B"/>
    <w:rsid w:val="00625CED"/>
    <w:rsid w:val="00635C84"/>
    <w:rsid w:val="00636ABA"/>
    <w:rsid w:val="00640A79"/>
    <w:rsid w:val="006433F1"/>
    <w:rsid w:val="00675DAA"/>
    <w:rsid w:val="0069480F"/>
    <w:rsid w:val="006D734E"/>
    <w:rsid w:val="006E084D"/>
    <w:rsid w:val="006F385F"/>
    <w:rsid w:val="007066B5"/>
    <w:rsid w:val="00707932"/>
    <w:rsid w:val="007130E9"/>
    <w:rsid w:val="00720796"/>
    <w:rsid w:val="00723022"/>
    <w:rsid w:val="007414E0"/>
    <w:rsid w:val="00745D5C"/>
    <w:rsid w:val="00751A1C"/>
    <w:rsid w:val="00754A99"/>
    <w:rsid w:val="00777EF3"/>
    <w:rsid w:val="007A59F7"/>
    <w:rsid w:val="007B0AB5"/>
    <w:rsid w:val="007C1E5F"/>
    <w:rsid w:val="007C2391"/>
    <w:rsid w:val="007F367F"/>
    <w:rsid w:val="00801F13"/>
    <w:rsid w:val="008052AC"/>
    <w:rsid w:val="00810774"/>
    <w:rsid w:val="008233BB"/>
    <w:rsid w:val="00852BE9"/>
    <w:rsid w:val="008604FA"/>
    <w:rsid w:val="008660B3"/>
    <w:rsid w:val="008743AF"/>
    <w:rsid w:val="00892B82"/>
    <w:rsid w:val="00894924"/>
    <w:rsid w:val="008B1059"/>
    <w:rsid w:val="008E653F"/>
    <w:rsid w:val="00916299"/>
    <w:rsid w:val="009172DE"/>
    <w:rsid w:val="00924C88"/>
    <w:rsid w:val="0092723D"/>
    <w:rsid w:val="00990748"/>
    <w:rsid w:val="009A7A55"/>
    <w:rsid w:val="009B26C3"/>
    <w:rsid w:val="009C57F0"/>
    <w:rsid w:val="009E65B5"/>
    <w:rsid w:val="009F09A5"/>
    <w:rsid w:val="00A24740"/>
    <w:rsid w:val="00A24F42"/>
    <w:rsid w:val="00A2554B"/>
    <w:rsid w:val="00A266E4"/>
    <w:rsid w:val="00A31680"/>
    <w:rsid w:val="00A93A26"/>
    <w:rsid w:val="00AC6C4E"/>
    <w:rsid w:val="00AC7A03"/>
    <w:rsid w:val="00B02D11"/>
    <w:rsid w:val="00B06A56"/>
    <w:rsid w:val="00B13F15"/>
    <w:rsid w:val="00B21BAF"/>
    <w:rsid w:val="00B342B4"/>
    <w:rsid w:val="00B53E52"/>
    <w:rsid w:val="00B75ACD"/>
    <w:rsid w:val="00B90DA3"/>
    <w:rsid w:val="00B925CA"/>
    <w:rsid w:val="00BB3723"/>
    <w:rsid w:val="00BB518C"/>
    <w:rsid w:val="00BC2FB9"/>
    <w:rsid w:val="00C05216"/>
    <w:rsid w:val="00C244E7"/>
    <w:rsid w:val="00C475C6"/>
    <w:rsid w:val="00C52BCB"/>
    <w:rsid w:val="00C66195"/>
    <w:rsid w:val="00C7797D"/>
    <w:rsid w:val="00C84B53"/>
    <w:rsid w:val="00CB0A49"/>
    <w:rsid w:val="00CD41F8"/>
    <w:rsid w:val="00D21458"/>
    <w:rsid w:val="00D30E5E"/>
    <w:rsid w:val="00D30EF5"/>
    <w:rsid w:val="00D42357"/>
    <w:rsid w:val="00D640D6"/>
    <w:rsid w:val="00D71AC5"/>
    <w:rsid w:val="00DA77BF"/>
    <w:rsid w:val="00DB2E22"/>
    <w:rsid w:val="00DB4355"/>
    <w:rsid w:val="00DB7F42"/>
    <w:rsid w:val="00DC732D"/>
    <w:rsid w:val="00DD7F79"/>
    <w:rsid w:val="00E17F82"/>
    <w:rsid w:val="00E404A7"/>
    <w:rsid w:val="00E43A13"/>
    <w:rsid w:val="00E5328F"/>
    <w:rsid w:val="00E66375"/>
    <w:rsid w:val="00E81479"/>
    <w:rsid w:val="00EA6B1A"/>
    <w:rsid w:val="00EA79B9"/>
    <w:rsid w:val="00EC12E6"/>
    <w:rsid w:val="00EE59D0"/>
    <w:rsid w:val="00EF2314"/>
    <w:rsid w:val="00F10C61"/>
    <w:rsid w:val="00F230E6"/>
    <w:rsid w:val="00F31AE2"/>
    <w:rsid w:val="00F33F66"/>
    <w:rsid w:val="00F4676E"/>
    <w:rsid w:val="00F64724"/>
    <w:rsid w:val="00F6636B"/>
    <w:rsid w:val="00F73BDE"/>
    <w:rsid w:val="00F87C6B"/>
    <w:rsid w:val="00FE3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C4"/>
  </w:style>
  <w:style w:type="paragraph" w:styleId="2">
    <w:name w:val="heading 2"/>
    <w:basedOn w:val="a"/>
    <w:next w:val="a"/>
    <w:link w:val="20"/>
    <w:uiPriority w:val="9"/>
    <w:unhideWhenUsed/>
    <w:qFormat/>
    <w:rsid w:val="00D214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A99"/>
    <w:pPr>
      <w:ind w:left="720"/>
      <w:contextualSpacing/>
    </w:pPr>
  </w:style>
  <w:style w:type="table" w:customStyle="1" w:styleId="TableNormal">
    <w:name w:val="Table Normal"/>
    <w:rsid w:val="00D30E5E"/>
    <w:rPr>
      <w:rFonts w:ascii="Calibri" w:eastAsia="Calibri" w:hAnsi="Calibri" w:cs="Calibri"/>
      <w:lang w:val="ky-K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0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E5E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076F21"/>
    <w:rPr>
      <w:rFonts w:ascii="Calibri" w:eastAsia="Calibri" w:hAnsi="Calibri" w:cs="Calibri"/>
      <w:lang w:val="ky-KG"/>
    </w:rPr>
  </w:style>
  <w:style w:type="table" w:styleId="a6">
    <w:name w:val="Table Grid"/>
    <w:basedOn w:val="a1"/>
    <w:uiPriority w:val="59"/>
    <w:rsid w:val="008233BB"/>
    <w:pPr>
      <w:spacing w:after="0" w:line="240" w:lineRule="auto"/>
    </w:pPr>
    <w:rPr>
      <w:rFonts w:ascii="Calibri" w:eastAsia="Calibri" w:hAnsi="Calibri" w:cs="Calibri"/>
      <w:lang w:val="ky-K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34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42B4"/>
  </w:style>
  <w:style w:type="paragraph" w:styleId="a9">
    <w:name w:val="footer"/>
    <w:basedOn w:val="a"/>
    <w:link w:val="aa"/>
    <w:uiPriority w:val="99"/>
    <w:semiHidden/>
    <w:unhideWhenUsed/>
    <w:rsid w:val="00B34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342B4"/>
  </w:style>
  <w:style w:type="character" w:customStyle="1" w:styleId="20">
    <w:name w:val="Заголовок 2 Знак"/>
    <w:basedOn w:val="a0"/>
    <w:link w:val="2"/>
    <w:uiPriority w:val="9"/>
    <w:rsid w:val="00D21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541D-8CEA-4212-A5F3-388E9C7C0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даанагуль</dc:creator>
  <cp:lastModifiedBy>Urist</cp:lastModifiedBy>
  <cp:revision>87</cp:revision>
  <cp:lastPrinted>2020-12-15T11:28:00Z</cp:lastPrinted>
  <dcterms:created xsi:type="dcterms:W3CDTF">2020-12-07T07:47:00Z</dcterms:created>
  <dcterms:modified xsi:type="dcterms:W3CDTF">2021-02-19T06:53:00Z</dcterms:modified>
</cp:coreProperties>
</file>